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苍南县矿山井巷行业协会理事候选人登记表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年     月    日</w:t>
      </w:r>
    </w:p>
    <w:tbl>
      <w:tblPr>
        <w:tblStyle w:val="2"/>
        <w:tblW w:w="9629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405"/>
        <w:gridCol w:w="840"/>
        <w:gridCol w:w="240"/>
        <w:gridCol w:w="128"/>
        <w:gridCol w:w="607"/>
        <w:gridCol w:w="375"/>
        <w:gridCol w:w="417"/>
        <w:gridCol w:w="483"/>
        <w:gridCol w:w="308"/>
        <w:gridCol w:w="787"/>
        <w:gridCol w:w="960"/>
        <w:gridCol w:w="405"/>
        <w:gridCol w:w="1140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6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16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技术职称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418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  <w:t>家庭地址</w:t>
            </w:r>
          </w:p>
        </w:tc>
        <w:tc>
          <w:tcPr>
            <w:tcW w:w="8202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8202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单位职务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480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507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工作项目部名称</w:t>
            </w:r>
          </w:p>
        </w:tc>
        <w:tc>
          <w:tcPr>
            <w:tcW w:w="7122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项目部地址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629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工作简历：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2" w:hRule="atLeast"/>
        </w:trPr>
        <w:tc>
          <w:tcPr>
            <w:tcW w:w="9629" w:type="dxa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1" w:hRule="atLeast"/>
        </w:trPr>
        <w:tc>
          <w:tcPr>
            <w:tcW w:w="9629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推荐职务：             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 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单位（项目部）盖章或个人签章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629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理事会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9629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推荐职务：理事、副会长、常务副会长等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单位（项目部）推荐的盖单位（项目部）公章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，个人自荐签章。</w:t>
      </w:r>
    </w:p>
    <w:sectPr>
      <w:pgSz w:w="11906" w:h="16838"/>
      <w:pgMar w:top="141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4E1F"/>
    <w:multiLevelType w:val="singleLevel"/>
    <w:tmpl w:val="59AF4E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jEwZjg0ZDFkNWM5Mzk2ZmM5NjdhNGY1MGJkNjYifQ=="/>
  </w:docVars>
  <w:rsids>
    <w:rsidRoot w:val="14A81C23"/>
    <w:rsid w:val="04E038BB"/>
    <w:rsid w:val="14A8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2017-09-06T00:49:00Z</dcterms:created>
  <dc:creator>Administrator</dc:creator>
  <cp:lastModifiedBy>泉水</cp:lastModifiedBy>
  <cp:lastPrinted>2017-09-06T01:29:00Z</cp:lastPrinted>
  <dcterms:modified xsi:type="dcterms:W3CDTF">2023-02-10T03:13:51Z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55EA16B221EE4BF6BEEE03460A7F0A46</vt:lpwstr>
  </property>
</Properties>
</file>